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321" w:rsidP="00702321" w:rsidRDefault="252043D0" w14:paraId="60FDF2AD" w14:textId="110F7AA9">
      <w:pPr>
        <w:pStyle w:val="Overskrift1"/>
        <w:jc w:val="center"/>
        <w:rPr>
          <w:color w:val="000000" w:themeColor="text1"/>
        </w:rPr>
      </w:pPr>
      <w:r w:rsidRPr="1FF530AC">
        <w:rPr>
          <w:color w:val="000000" w:themeColor="text1"/>
        </w:rPr>
        <w:t>Velkommen som hospitant!</w:t>
      </w:r>
    </w:p>
    <w:p w:rsidR="00702321" w:rsidP="00702321" w:rsidRDefault="252043D0" w14:paraId="103946D2" w14:textId="5F4878E7">
      <w:r>
        <w:t>Vi håper at hospiteringsoppholdet kan føre til utveksling av kunnskap, kompetanseheving og være med på å styrke samhandlingen mellom primær- og spesialisthelsetjenesten.</w:t>
      </w:r>
    </w:p>
    <w:p w:rsidR="00702321" w:rsidP="00702321" w:rsidRDefault="1F19572B" w14:paraId="400E7811" w14:textId="7BC2BB85">
      <w:r>
        <w:t>Formålet med</w:t>
      </w:r>
      <w:r w:rsidR="3051754E">
        <w:t xml:space="preserve"> hospiteringen er: </w:t>
      </w:r>
    </w:p>
    <w:p w:rsidR="2DBAAD16" w:rsidP="0691C5BD" w:rsidRDefault="2DBAAD16" w14:paraId="07882BE9" w14:textId="5ECF8671">
      <w:pPr>
        <w:pStyle w:val="Listeavsnitt"/>
        <w:numPr>
          <w:ilvl w:val="0"/>
          <w:numId w:val="25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691C5BD">
        <w:rPr>
          <w:rStyle w:val="normaltextrun"/>
          <w:rFonts w:ascii="Calibri" w:hAnsi="Calibri" w:eastAsia="Calibri" w:cs="Calibri"/>
          <w:color w:val="000000" w:themeColor="text1"/>
        </w:rPr>
        <w:t>Bedre samhandlingen mellom kommunehelsetjenesten og spesialisthelsetjenesten </w:t>
      </w:r>
    </w:p>
    <w:p w:rsidR="2DBAAD16" w:rsidP="0691C5BD" w:rsidRDefault="2DBAAD16" w14:paraId="510B3CD0" w14:textId="1252D57F">
      <w:pPr>
        <w:pStyle w:val="Listeavsnitt"/>
        <w:numPr>
          <w:ilvl w:val="0"/>
          <w:numId w:val="25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691C5BD">
        <w:rPr>
          <w:rStyle w:val="normaltextrun"/>
          <w:rFonts w:ascii="Calibri" w:hAnsi="Calibri" w:eastAsia="Calibri" w:cs="Calibri"/>
          <w:color w:val="000000" w:themeColor="text1"/>
        </w:rPr>
        <w:t>Få en forståelse for hospiteringsstedets hverdag, arbeidsoppgaver og kompetanse </w:t>
      </w:r>
    </w:p>
    <w:p w:rsidR="2DBAAD16" w:rsidP="0691C5BD" w:rsidRDefault="2DBAAD16" w14:paraId="60BF10CB" w14:textId="7C6CE5A4">
      <w:pPr>
        <w:pStyle w:val="Listeavsnitt"/>
        <w:numPr>
          <w:ilvl w:val="0"/>
          <w:numId w:val="25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691C5BD">
        <w:rPr>
          <w:rStyle w:val="normaltextrun"/>
          <w:rFonts w:ascii="Calibri" w:hAnsi="Calibri" w:eastAsia="Calibri" w:cs="Calibri"/>
          <w:color w:val="000000" w:themeColor="text1"/>
        </w:rPr>
        <w:t>Utveksle erfaringer og kunnskap med mål om gjensidig forståelse for hverandres arbeidshverdag og dele dette med egen organisasjon etter hospiteringsperioden</w:t>
      </w:r>
    </w:p>
    <w:p w:rsidR="2DBAAD16" w:rsidP="0691C5BD" w:rsidRDefault="2DBAAD16" w14:paraId="4A670707" w14:textId="2C5A34CB">
      <w:pPr>
        <w:pStyle w:val="Listeavsnitt"/>
        <w:numPr>
          <w:ilvl w:val="0"/>
          <w:numId w:val="25"/>
        </w:num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0691C5BD">
        <w:rPr>
          <w:rStyle w:val="eop"/>
          <w:rFonts w:ascii="Calibri" w:hAnsi="Calibri" w:eastAsia="Calibri" w:cs="Calibri"/>
          <w:color w:val="000000" w:themeColor="text1"/>
        </w:rPr>
        <w:t>Øke kunnskapen om overgangene mellom tjenestenivåene</w:t>
      </w:r>
    </w:p>
    <w:p w:rsidR="2DBAAD16" w:rsidP="0691C5BD" w:rsidRDefault="2DBAAD16" w14:paraId="05BE1FFB" w14:textId="4EDC23AF">
      <w:pPr>
        <w:pStyle w:val="paragraph"/>
        <w:numPr>
          <w:ilvl w:val="0"/>
          <w:numId w:val="25"/>
        </w:numPr>
        <w:spacing w:beforeAutospacing="0" w:after="0" w:afterAutospacing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91C5BD">
        <w:rPr>
          <w:rFonts w:ascii="Calibri" w:hAnsi="Calibri" w:eastAsia="Calibri" w:cs="Calibri"/>
          <w:color w:val="000000" w:themeColor="text1"/>
          <w:sz w:val="22"/>
          <w:szCs w:val="22"/>
        </w:rPr>
        <w:t>Nettverksbygging mellom helsepersonell på ulike nivåer og mellom ulike fagprofesjoner</w:t>
      </w:r>
    </w:p>
    <w:p w:rsidR="2DBAAD16" w:rsidP="0691C5BD" w:rsidRDefault="2DBAAD16" w14:paraId="663666FF" w14:textId="1C0CD0CD">
      <w:pPr>
        <w:pStyle w:val="paragraph"/>
        <w:numPr>
          <w:ilvl w:val="0"/>
          <w:numId w:val="25"/>
        </w:numPr>
        <w:spacing w:beforeAutospacing="0" w:after="0" w:afterAutospacing="0" w:line="240" w:lineRule="auto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0691C5BD">
        <w:rPr>
          <w:rFonts w:ascii="Calibri" w:hAnsi="Calibri" w:eastAsia="Calibri" w:cs="Calibri"/>
          <w:color w:val="000000" w:themeColor="text1"/>
          <w:sz w:val="22"/>
          <w:szCs w:val="22"/>
        </w:rPr>
        <w:t>Styrke hospitantens fagkompetanse</w:t>
      </w:r>
    </w:p>
    <w:p w:rsidR="0691C5BD" w:rsidP="0691C5BD" w:rsidRDefault="0691C5BD" w14:paraId="752AC0C4" w14:textId="329961E9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</w:p>
    <w:p w:rsidR="21786453" w:rsidP="21786453" w:rsidRDefault="21786453" w14:paraId="678BB6DB" w14:textId="6ED78AF2">
      <w:pPr>
        <w:spacing w:after="0"/>
      </w:pPr>
    </w:p>
    <w:p w:rsidR="00DF1DCD" w:rsidP="00702321" w:rsidRDefault="1A26A6EB" w14:paraId="163BA4AA" w14:textId="447E1425">
      <w:r>
        <w:t>Med utgangspunkt i målene for hospiteringen</w:t>
      </w:r>
      <w:r w:rsidR="6D5342E8">
        <w:t xml:space="preserve">, </w:t>
      </w:r>
      <w:r w:rsidR="1DF3C7F7">
        <w:t>dine personlige mål og ønske om tema</w:t>
      </w:r>
      <w:r w:rsidR="3036BC51">
        <w:t>,</w:t>
      </w:r>
      <w:r>
        <w:t xml:space="preserve"> </w:t>
      </w:r>
      <w:r w:rsidR="0800FB48">
        <w:t xml:space="preserve">vil det bli laget et program for din hospiteringsperiode. </w:t>
      </w:r>
      <w:r w:rsidR="6ED3DBB8">
        <w:t xml:space="preserve">Du vil få </w:t>
      </w:r>
      <w:r w:rsidR="0800FB48">
        <w:t>tilsendt</w:t>
      </w:r>
      <w:r w:rsidR="24805B7B">
        <w:t xml:space="preserve"> programmet</w:t>
      </w:r>
      <w:r w:rsidR="0800FB48">
        <w:t xml:space="preserve"> senest én uke før oppstart.</w:t>
      </w:r>
      <w:r>
        <w:t xml:space="preserve"> Det kan være rom for at du sammen med tilrettelegger justerer dette noe underveis </w:t>
      </w:r>
      <w:r w:rsidR="0265CDDE">
        <w:t>dersom</w:t>
      </w:r>
      <w:r>
        <w:t xml:space="preserve"> det skulle være behov for det.</w:t>
      </w:r>
    </w:p>
    <w:p w:rsidR="00DF1DCD" w:rsidP="00702321" w:rsidRDefault="00DF1DCD" w14:paraId="3D4DE02E" w14:textId="07329397">
      <w:r w:rsidR="00DF1DCD">
        <w:rPr/>
        <w:t xml:space="preserve">Ditt hospiteringssted: </w:t>
      </w:r>
      <w:r w:rsidR="00700B66">
        <w:rPr/>
        <w:t xml:space="preserve"> </w:t>
      </w:r>
      <w:proofErr w:type="spellStart"/>
      <w:proofErr w:type="spellEnd"/>
      <w:proofErr w:type="spellStart"/>
      <w:proofErr w:type="spellEnd"/>
    </w:p>
    <w:p w:rsidR="00DF1DCD" w:rsidP="00702321" w:rsidRDefault="00DF1DCD" w14:paraId="4F2BCE84" w14:textId="69D4C033">
      <w:r w:rsidR="00DF1DCD">
        <w:rPr/>
        <w:t>Dato for oppmøter:</w:t>
      </w:r>
      <w:r w:rsidR="00700B66">
        <w:rPr/>
        <w:t xml:space="preserve"> </w:t>
      </w:r>
    </w:p>
    <w:p w:rsidR="00DF1DCD" w:rsidP="00702321" w:rsidRDefault="00700B66" w14:paraId="7B80E28E" w14:textId="1DD4399D">
      <w:r w:rsidR="00DF1DCD">
        <w:rPr/>
        <w:t xml:space="preserve">Din tilrettelegger på stedet er: </w:t>
      </w:r>
      <w:r w:rsidR="00700B66">
        <w:rPr/>
        <w:t xml:space="preserve"> </w:t>
      </w:r>
    </w:p>
    <w:p w:rsidR="00DF1DCD" w:rsidP="00DF1DCD" w:rsidRDefault="00DF1DCD" w14:paraId="4B1769FD" w14:textId="0675E0CF">
      <w:pPr>
        <w:pStyle w:val="Overskrift2"/>
      </w:pPr>
      <w:r>
        <w:t>Generell informasjon</w:t>
      </w:r>
    </w:p>
    <w:p w:rsidR="00DF1DCD" w:rsidP="00DF1DCD" w:rsidRDefault="00DF1DCD" w14:paraId="30793431" w14:textId="19E9D1C9">
      <w:pPr>
        <w:pStyle w:val="Overskrift3"/>
      </w:pPr>
      <w:r>
        <w:t>Arbeidstøy/garderobe</w:t>
      </w:r>
    </w:p>
    <w:p w:rsidRPr="00DF1DCD" w:rsidR="00DF1DCD" w:rsidP="00DF1DCD" w:rsidRDefault="00DF1DCD" w14:paraId="101DE2A3" w14:textId="77777777"/>
    <w:p w:rsidR="00DF1DCD" w:rsidP="00DF1DCD" w:rsidRDefault="00DF1DCD" w14:paraId="2A679B03" w14:textId="4A39A175">
      <w:pPr>
        <w:pStyle w:val="Overskrift3"/>
      </w:pPr>
      <w:r w:rsidR="00DF1DCD">
        <w:rPr/>
        <w:t>Navneskilt/nøkler</w:t>
      </w:r>
    </w:p>
    <w:p w:rsidR="00DF1DCD" w:rsidP="00DF1DCD" w:rsidRDefault="00DF1DCD" w14:paraId="6975C885" w14:textId="5E2E465A">
      <w:pPr>
        <w:pStyle w:val="Overskrift3"/>
      </w:pPr>
      <w:r w:rsidR="00DF1DCD">
        <w:rPr/>
        <w:t>Mat/kantine</w:t>
      </w:r>
    </w:p>
    <w:p w:rsidR="00DF1DCD" w:rsidP="00DF1DCD" w:rsidRDefault="00DF1DCD" w14:paraId="354DECDA" w14:textId="50CE0299">
      <w:pPr>
        <w:pStyle w:val="Overskrift3"/>
      </w:pPr>
      <w:r>
        <w:t>Parkering</w:t>
      </w:r>
    </w:p>
    <w:p w:rsidR="00702321" w:rsidP="00702321" w:rsidRDefault="58C2C509" w14:paraId="1996A225" w14:textId="4A4850B2"/>
    <w:p w:rsidR="00702321" w:rsidP="00702321" w:rsidRDefault="5B6524EB" w14:paraId="2939FE4A" w14:textId="3FA1A24A">
      <w:r>
        <w:t>Vennlig hilsen</w:t>
      </w:r>
    </w:p>
    <w:p w:rsidR="00DF1DCD" w:rsidP="00702321" w:rsidRDefault="00DF1DCD" w14:paraId="0917920B" w14:textId="77777777">
      <w:pPr>
        <w:pBdr>
          <w:bottom w:val="single" w:color="auto" w:sz="12" w:space="1"/>
        </w:pBdr>
      </w:pPr>
    </w:p>
    <w:p w:rsidRPr="00702321" w:rsidR="00DF1DCD" w:rsidP="00702321" w:rsidRDefault="00700B66" w14:paraId="35759189" w14:textId="7F7E6E8C">
      <w:r>
        <w:t>Koordinator hospiteringsordningen</w:t>
      </w:r>
    </w:p>
    <w:sectPr w:rsidRPr="00702321" w:rsidR="00DF1DCD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1457" w:rsidP="00DF1DCD" w:rsidRDefault="00151457" w14:paraId="7458446F" w14:textId="77777777">
      <w:pPr>
        <w:spacing w:after="0" w:line="240" w:lineRule="auto"/>
      </w:pPr>
      <w:r>
        <w:separator/>
      </w:r>
    </w:p>
  </w:endnote>
  <w:endnote w:type="continuationSeparator" w:id="0">
    <w:p w:rsidR="00151457" w:rsidP="00DF1DCD" w:rsidRDefault="00151457" w14:paraId="1A63EB84" w14:textId="77777777">
      <w:pPr>
        <w:spacing w:after="0" w:line="240" w:lineRule="auto"/>
      </w:pPr>
      <w:r>
        <w:continuationSeparator/>
      </w:r>
    </w:p>
  </w:endnote>
  <w:endnote w:type="continuationNotice" w:id="1">
    <w:p w:rsidR="008D5B90" w:rsidRDefault="008D5B90" w14:paraId="14CF3FC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6A3C79" w:rsidTr="326A3C79" w14:paraId="2D1EEF79" w14:textId="77777777">
      <w:trPr>
        <w:trHeight w:val="300"/>
      </w:trPr>
      <w:tc>
        <w:tcPr>
          <w:tcW w:w="3020" w:type="dxa"/>
        </w:tcPr>
        <w:p w:rsidR="326A3C79" w:rsidP="326A3C79" w:rsidRDefault="326A3C79" w14:paraId="39933BE4" w14:textId="73CE18CE">
          <w:pPr>
            <w:pStyle w:val="Topptekst"/>
            <w:ind w:left="-115"/>
          </w:pPr>
        </w:p>
      </w:tc>
      <w:tc>
        <w:tcPr>
          <w:tcW w:w="3020" w:type="dxa"/>
        </w:tcPr>
        <w:p w:rsidR="326A3C79" w:rsidP="326A3C79" w:rsidRDefault="326A3C79" w14:paraId="15413447" w14:textId="63FFB066">
          <w:pPr>
            <w:pStyle w:val="Topptekst"/>
            <w:jc w:val="center"/>
          </w:pPr>
        </w:p>
      </w:tc>
      <w:tc>
        <w:tcPr>
          <w:tcW w:w="3020" w:type="dxa"/>
        </w:tcPr>
        <w:p w:rsidR="326A3C79" w:rsidP="326A3C79" w:rsidRDefault="326A3C79" w14:paraId="27F5E406" w14:textId="17E70615">
          <w:pPr>
            <w:pStyle w:val="Topptekst"/>
            <w:ind w:right="-115"/>
            <w:jc w:val="right"/>
          </w:pPr>
          <w:r>
            <w:t>Revidert mai 2024</w:t>
          </w:r>
        </w:p>
      </w:tc>
    </w:tr>
  </w:tbl>
  <w:p w:rsidR="326A3C79" w:rsidP="326A3C79" w:rsidRDefault="326A3C79" w14:paraId="6ABF01BD" w14:textId="39602DE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1457" w:rsidP="00DF1DCD" w:rsidRDefault="00151457" w14:paraId="7BE4DD14" w14:textId="77777777">
      <w:pPr>
        <w:spacing w:after="0" w:line="240" w:lineRule="auto"/>
      </w:pPr>
      <w:r>
        <w:separator/>
      </w:r>
    </w:p>
  </w:footnote>
  <w:footnote w:type="continuationSeparator" w:id="0">
    <w:p w:rsidR="00151457" w:rsidP="00DF1DCD" w:rsidRDefault="00151457" w14:paraId="721B8479" w14:textId="77777777">
      <w:pPr>
        <w:spacing w:after="0" w:line="240" w:lineRule="auto"/>
      </w:pPr>
      <w:r>
        <w:continuationSeparator/>
      </w:r>
    </w:p>
  </w:footnote>
  <w:footnote w:type="continuationNotice" w:id="1">
    <w:p w:rsidR="008D5B90" w:rsidRDefault="008D5B90" w14:paraId="0F9456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025"/>
      <w:gridCol w:w="345"/>
      <w:gridCol w:w="690"/>
    </w:tblGrid>
    <w:tr w:rsidR="326A3C79" w:rsidTr="326A3C79" w14:paraId="670F23D7" w14:textId="77777777">
      <w:trPr>
        <w:trHeight w:val="300"/>
      </w:trPr>
      <w:tc>
        <w:tcPr>
          <w:tcW w:w="8025" w:type="dxa"/>
        </w:tcPr>
        <w:p w:rsidR="326A3C79" w:rsidP="326A3C79" w:rsidRDefault="326A3C79" w14:paraId="0322646A" w14:textId="4DE8118E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226424DA" wp14:editId="0F40C580">
                <wp:extent cx="4876802" cy="438150"/>
                <wp:effectExtent l="0" t="0" r="0" b="0"/>
                <wp:docPr id="1542548810" name="Bilde 1542548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6802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" w:type="dxa"/>
        </w:tcPr>
        <w:p w:rsidR="326A3C79" w:rsidP="326A3C79" w:rsidRDefault="326A3C79" w14:paraId="31DA7FDD" w14:textId="40796FFC">
          <w:pPr>
            <w:pStyle w:val="Topptekst"/>
            <w:jc w:val="center"/>
          </w:pPr>
        </w:p>
      </w:tc>
      <w:tc>
        <w:tcPr>
          <w:tcW w:w="690" w:type="dxa"/>
        </w:tcPr>
        <w:p w:rsidR="326A3C79" w:rsidP="326A3C79" w:rsidRDefault="326A3C79" w14:paraId="70CE8FB4" w14:textId="4A70B0A0">
          <w:pPr>
            <w:pStyle w:val="Topptekst"/>
            <w:ind w:right="-115"/>
            <w:jc w:val="right"/>
          </w:pPr>
        </w:p>
      </w:tc>
    </w:tr>
  </w:tbl>
  <w:p w:rsidR="326A3C79" w:rsidP="326A3C79" w:rsidRDefault="326A3C79" w14:paraId="2296D690" w14:textId="77FD42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160E"/>
    <w:multiLevelType w:val="hybridMultilevel"/>
    <w:tmpl w:val="759C3D32"/>
    <w:lvl w:ilvl="0" w:tplc="F878D84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15269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10B4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5294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346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1E60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7CC4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0296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C67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BF66E"/>
    <w:multiLevelType w:val="hybridMultilevel"/>
    <w:tmpl w:val="067E57EA"/>
    <w:lvl w:ilvl="0" w:tplc="0B58A73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52A2F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3612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A465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0E10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740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D477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4E5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161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F5242"/>
    <w:multiLevelType w:val="hybridMultilevel"/>
    <w:tmpl w:val="CB946D2A"/>
    <w:lvl w:ilvl="0" w:tplc="62ACDB4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F6AF112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D0E683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BE5C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A63F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4056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025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F243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EE2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0F8182"/>
    <w:multiLevelType w:val="hybridMultilevel"/>
    <w:tmpl w:val="46245E78"/>
    <w:lvl w:ilvl="0" w:tplc="B2226C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8C4BEC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1444BB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80CF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C83A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2C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4647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746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3428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2AB445"/>
    <w:multiLevelType w:val="multilevel"/>
    <w:tmpl w:val="E7F40990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7CEA92"/>
    <w:multiLevelType w:val="hybridMultilevel"/>
    <w:tmpl w:val="EE9C8B84"/>
    <w:lvl w:ilvl="0" w:tplc="CD0AAA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A244F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6ECD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3C9F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5A2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2EF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FC09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8EA9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4A55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A6C2A6"/>
    <w:multiLevelType w:val="multilevel"/>
    <w:tmpl w:val="28EC4B2E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CF36D6"/>
    <w:multiLevelType w:val="hybridMultilevel"/>
    <w:tmpl w:val="52ECB112"/>
    <w:lvl w:ilvl="0" w:tplc="835865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E4C33C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87507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3C50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C4E2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764C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9245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36E9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F60D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ABF114"/>
    <w:multiLevelType w:val="multilevel"/>
    <w:tmpl w:val="D3D2D226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6F8482"/>
    <w:multiLevelType w:val="hybridMultilevel"/>
    <w:tmpl w:val="2C22A2BA"/>
    <w:lvl w:ilvl="0" w:tplc="69B49F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B05C68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993E55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0C1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E8A8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0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16BF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F02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8251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CD0A4F"/>
    <w:multiLevelType w:val="hybridMultilevel"/>
    <w:tmpl w:val="0568E89A"/>
    <w:lvl w:ilvl="0" w:tplc="80ACC4E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84E57A1"/>
    <w:multiLevelType w:val="multilevel"/>
    <w:tmpl w:val="2D800230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0BD0772"/>
    <w:multiLevelType w:val="multilevel"/>
    <w:tmpl w:val="82CAE634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F140806"/>
    <w:multiLevelType w:val="multilevel"/>
    <w:tmpl w:val="B85417CC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9806C3"/>
    <w:multiLevelType w:val="hybridMultilevel"/>
    <w:tmpl w:val="E75427BC"/>
    <w:lvl w:ilvl="0" w:tplc="CC56A3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689B2E">
      <w:start w:val="1"/>
      <w:numFmt w:val="bullet"/>
      <w:lvlText w:val="·"/>
      <w:lvlJc w:val="left"/>
      <w:pPr>
        <w:ind w:left="1440" w:hanging="360"/>
      </w:pPr>
      <w:rPr>
        <w:rFonts w:hint="default" w:ascii="Symbol" w:hAnsi="Symbol"/>
      </w:rPr>
    </w:lvl>
    <w:lvl w:ilvl="2" w:tplc="9CD64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D823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CCAB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8613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D630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C92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46A2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37B7F0"/>
    <w:multiLevelType w:val="hybridMultilevel"/>
    <w:tmpl w:val="34086D56"/>
    <w:lvl w:ilvl="0" w:tplc="D8B8C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54AA48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080E8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D472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82B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609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3C1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A00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F41C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3EECB7"/>
    <w:multiLevelType w:val="hybridMultilevel"/>
    <w:tmpl w:val="4C96A9A6"/>
    <w:lvl w:ilvl="0" w:tplc="EA8EF53A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 w:tplc="638EAD4E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F4C84F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70AC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D4AC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8BE31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02B1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D418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80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02537B"/>
    <w:multiLevelType w:val="hybridMultilevel"/>
    <w:tmpl w:val="5D5E668C"/>
    <w:lvl w:ilvl="0" w:tplc="A718DE8C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 w:tplc="1E56127E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D102C7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DA23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7A77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5068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66A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DAA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FC4D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613766"/>
    <w:multiLevelType w:val="hybridMultilevel"/>
    <w:tmpl w:val="F88CB254"/>
    <w:lvl w:ilvl="0" w:tplc="B5F4E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18BAB8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C20A9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33AC1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0B8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C4FA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D223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8C9D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068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B7419F4"/>
    <w:multiLevelType w:val="multilevel"/>
    <w:tmpl w:val="7286F920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EDF3AE7"/>
    <w:multiLevelType w:val="hybridMultilevel"/>
    <w:tmpl w:val="D46CD2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F9A56DE"/>
    <w:multiLevelType w:val="hybridMultilevel"/>
    <w:tmpl w:val="BC1E7084"/>
    <w:lvl w:ilvl="0" w:tplc="F948E39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F6C26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0043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0CBB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B057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FAD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D838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8A94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0D1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8700A4"/>
    <w:multiLevelType w:val="multilevel"/>
    <w:tmpl w:val="D6121A0C"/>
    <w:lvl w:ilvl="0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6E33CE9"/>
    <w:multiLevelType w:val="hybridMultilevel"/>
    <w:tmpl w:val="A0E0437C"/>
    <w:lvl w:ilvl="0" w:tplc="6E7608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1AF684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D83AA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8D0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0C34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FAF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7A3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6258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B613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7DFEEA5"/>
    <w:multiLevelType w:val="hybridMultilevel"/>
    <w:tmpl w:val="DCFC6FBE"/>
    <w:lvl w:ilvl="0" w:tplc="5E86D7AE">
      <w:start w:val="1"/>
      <w:numFmt w:val="bullet"/>
      <w:lvlText w:val=""/>
      <w:lvlJc w:val="left"/>
      <w:pPr>
        <w:ind w:left="12" w:hanging="360"/>
      </w:pPr>
      <w:rPr>
        <w:rFonts w:hint="default" w:ascii="Symbol" w:hAnsi="Symbol"/>
      </w:rPr>
    </w:lvl>
    <w:lvl w:ilvl="1" w:tplc="AD4CE6AC">
      <w:start w:val="1"/>
      <w:numFmt w:val="bullet"/>
      <w:lvlText w:val=""/>
      <w:lvlJc w:val="left"/>
      <w:pPr>
        <w:ind w:left="732" w:hanging="360"/>
      </w:pPr>
      <w:rPr>
        <w:rFonts w:hint="default" w:ascii="Symbol" w:hAnsi="Symbol"/>
      </w:rPr>
    </w:lvl>
    <w:lvl w:ilvl="2" w:tplc="FE22F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2A4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0C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8CE9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F6C1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4CF2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D3AC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9280729">
    <w:abstractNumId w:val="23"/>
  </w:num>
  <w:num w:numId="2" w16cid:durableId="903879322">
    <w:abstractNumId w:val="18"/>
  </w:num>
  <w:num w:numId="3" w16cid:durableId="601105097">
    <w:abstractNumId w:val="22"/>
  </w:num>
  <w:num w:numId="4" w16cid:durableId="1315840104">
    <w:abstractNumId w:val="8"/>
  </w:num>
  <w:num w:numId="5" w16cid:durableId="1452239091">
    <w:abstractNumId w:val="17"/>
  </w:num>
  <w:num w:numId="6" w16cid:durableId="1620649756">
    <w:abstractNumId w:val="9"/>
  </w:num>
  <w:num w:numId="7" w16cid:durableId="1063262289">
    <w:abstractNumId w:val="15"/>
  </w:num>
  <w:num w:numId="8" w16cid:durableId="1561018967">
    <w:abstractNumId w:val="11"/>
  </w:num>
  <w:num w:numId="9" w16cid:durableId="794525370">
    <w:abstractNumId w:val="7"/>
  </w:num>
  <w:num w:numId="10" w16cid:durableId="1522864168">
    <w:abstractNumId w:val="6"/>
  </w:num>
  <w:num w:numId="11" w16cid:durableId="625083916">
    <w:abstractNumId w:val="16"/>
  </w:num>
  <w:num w:numId="12" w16cid:durableId="165903092">
    <w:abstractNumId w:val="3"/>
  </w:num>
  <w:num w:numId="13" w16cid:durableId="1269268204">
    <w:abstractNumId w:val="12"/>
  </w:num>
  <w:num w:numId="14" w16cid:durableId="646011960">
    <w:abstractNumId w:val="4"/>
  </w:num>
  <w:num w:numId="15" w16cid:durableId="1629360714">
    <w:abstractNumId w:val="19"/>
  </w:num>
  <w:num w:numId="16" w16cid:durableId="1774280745">
    <w:abstractNumId w:val="13"/>
  </w:num>
  <w:num w:numId="17" w16cid:durableId="339552510">
    <w:abstractNumId w:val="24"/>
  </w:num>
  <w:num w:numId="18" w16cid:durableId="1106001928">
    <w:abstractNumId w:val="14"/>
  </w:num>
  <w:num w:numId="19" w16cid:durableId="699285961">
    <w:abstractNumId w:val="0"/>
  </w:num>
  <w:num w:numId="20" w16cid:durableId="177812443">
    <w:abstractNumId w:val="5"/>
  </w:num>
  <w:num w:numId="21" w16cid:durableId="1490704794">
    <w:abstractNumId w:val="1"/>
  </w:num>
  <w:num w:numId="22" w16cid:durableId="1542983952">
    <w:abstractNumId w:val="21"/>
  </w:num>
  <w:num w:numId="23" w16cid:durableId="791050887">
    <w:abstractNumId w:val="2"/>
  </w:num>
  <w:num w:numId="24" w16cid:durableId="1224677295">
    <w:abstractNumId w:val="10"/>
  </w:num>
  <w:num w:numId="25" w16cid:durableId="1636702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321"/>
    <w:rsid w:val="00151457"/>
    <w:rsid w:val="0027682F"/>
    <w:rsid w:val="002A299E"/>
    <w:rsid w:val="00700B66"/>
    <w:rsid w:val="00702321"/>
    <w:rsid w:val="008D5B90"/>
    <w:rsid w:val="00927E7A"/>
    <w:rsid w:val="009A3A5C"/>
    <w:rsid w:val="00A32992"/>
    <w:rsid w:val="00AD4598"/>
    <w:rsid w:val="00DF1DCD"/>
    <w:rsid w:val="00E3429F"/>
    <w:rsid w:val="00E63A77"/>
    <w:rsid w:val="00F018B5"/>
    <w:rsid w:val="0265CDDE"/>
    <w:rsid w:val="0691C5BD"/>
    <w:rsid w:val="0800FB48"/>
    <w:rsid w:val="0ACF81AF"/>
    <w:rsid w:val="0D1F2712"/>
    <w:rsid w:val="0ED4DC43"/>
    <w:rsid w:val="11FE346E"/>
    <w:rsid w:val="14C1B3D8"/>
    <w:rsid w:val="1623AEC4"/>
    <w:rsid w:val="18D068E6"/>
    <w:rsid w:val="1A26A6EB"/>
    <w:rsid w:val="1C0CBEE2"/>
    <w:rsid w:val="1CEB618E"/>
    <w:rsid w:val="1DF3C7F7"/>
    <w:rsid w:val="1F19572B"/>
    <w:rsid w:val="1FF530AC"/>
    <w:rsid w:val="21786453"/>
    <w:rsid w:val="24805B7B"/>
    <w:rsid w:val="24BB11CF"/>
    <w:rsid w:val="252043D0"/>
    <w:rsid w:val="2620AA31"/>
    <w:rsid w:val="27B08F2D"/>
    <w:rsid w:val="2AF88BBA"/>
    <w:rsid w:val="2C55CFEC"/>
    <w:rsid w:val="2D1A80A2"/>
    <w:rsid w:val="2DBAAD16"/>
    <w:rsid w:val="2DF026D8"/>
    <w:rsid w:val="3036BC51"/>
    <w:rsid w:val="3051754E"/>
    <w:rsid w:val="326A3C79"/>
    <w:rsid w:val="3535CFD6"/>
    <w:rsid w:val="39765C43"/>
    <w:rsid w:val="3EA6CC64"/>
    <w:rsid w:val="3EEB6DF9"/>
    <w:rsid w:val="406D2DC5"/>
    <w:rsid w:val="40B9B6DB"/>
    <w:rsid w:val="486610A4"/>
    <w:rsid w:val="49505936"/>
    <w:rsid w:val="4F7E53C5"/>
    <w:rsid w:val="511A2426"/>
    <w:rsid w:val="51DEF05E"/>
    <w:rsid w:val="53FCF233"/>
    <w:rsid w:val="540D8D54"/>
    <w:rsid w:val="553D9A55"/>
    <w:rsid w:val="58C2C509"/>
    <w:rsid w:val="5AAFEFAD"/>
    <w:rsid w:val="5B6524EB"/>
    <w:rsid w:val="5C6E78AF"/>
    <w:rsid w:val="61BE29F0"/>
    <w:rsid w:val="61C64473"/>
    <w:rsid w:val="6D5342E8"/>
    <w:rsid w:val="6D866714"/>
    <w:rsid w:val="6ED3DBB8"/>
    <w:rsid w:val="79A9E95A"/>
    <w:rsid w:val="7A0A0EA5"/>
    <w:rsid w:val="7DDDA83E"/>
    <w:rsid w:val="7EC3A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F9F3"/>
  <w15:docId w15:val="{541CA5D4-6B63-48F9-A8A8-2E526C7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232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1DC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1DC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70232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702321"/>
    <w:pPr>
      <w:ind w:left="720"/>
      <w:contextualSpacing/>
    </w:pPr>
  </w:style>
  <w:style w:type="character" w:styleId="Overskrift2Tegn" w:customStyle="1">
    <w:name w:val="Overskrift 2 Tegn"/>
    <w:basedOn w:val="Standardskriftforavsnitt"/>
    <w:link w:val="Overskrift2"/>
    <w:uiPriority w:val="9"/>
    <w:rsid w:val="00DF1DC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DF1DC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F1DCD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F1DCD"/>
  </w:style>
  <w:style w:type="paragraph" w:styleId="Topptekst">
    <w:name w:val="header"/>
    <w:basedOn w:val="Normal"/>
    <w:link w:val="TopptekstTegn"/>
    <w:uiPriority w:val="99"/>
    <w:unhideWhenUsed/>
    <w:rsid w:val="00DF1DCD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F1DCD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normaltextrun" w:customStyle="1">
    <w:name w:val="normaltextrun"/>
    <w:basedOn w:val="Standardskriftforavsnitt"/>
    <w:uiPriority w:val="1"/>
    <w:rsid w:val="5C6E78AF"/>
  </w:style>
  <w:style w:type="character" w:styleId="eop" w:customStyle="1">
    <w:name w:val="eop"/>
    <w:basedOn w:val="Standardskriftforavsnitt"/>
    <w:uiPriority w:val="1"/>
    <w:rsid w:val="5C6E78AF"/>
  </w:style>
  <w:style w:type="paragraph" w:styleId="paragraph" w:customStyle="1">
    <w:name w:val="paragraph"/>
    <w:basedOn w:val="Normal"/>
    <w:uiPriority w:val="1"/>
    <w:rsid w:val="1FF530AC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787F90AD56DE49B24246663E9E0F3D" ma:contentTypeVersion="10" ma:contentTypeDescription="Opprett et nytt dokument." ma:contentTypeScope="" ma:versionID="05a4b21233a2314949bfeb4c5d84febe">
  <xsd:schema xmlns:xsd="http://www.w3.org/2001/XMLSchema" xmlns:xs="http://www.w3.org/2001/XMLSchema" xmlns:p="http://schemas.microsoft.com/office/2006/metadata/properties" xmlns:ns2="4724eb67-4626-4622-a07f-918321804f90" targetNamespace="http://schemas.microsoft.com/office/2006/metadata/properties" ma:root="true" ma:fieldsID="4ef5383261e4ff7cdb85b09bc4cba0da" ns2:_="">
    <xsd:import namespace="4724eb67-4626-4622-a07f-918321804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4eb67-4626-4622-a07f-918321804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4eb67-4626-4622-a07f-918321804f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9C99C-F9E7-4821-8468-0CEAF9627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4eb67-4626-4622-a07f-918321804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FA764-6E2E-4B0F-8810-13352B7D4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53815-6602-4D2A-9492-28BDBE625FC3}">
  <ds:schemaRefs>
    <ds:schemaRef ds:uri="http://schemas.microsoft.com/office/2006/metadata/properties"/>
    <ds:schemaRef ds:uri="http://schemas.microsoft.com/office/infopath/2007/PartnerControls"/>
    <ds:schemaRef ds:uri="4724eb67-4626-4622-a07f-918321804f9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Iversen, Ingrid Marie</dc:creator>
  <keywords/>
  <dc:description/>
  <lastModifiedBy>Iversen, Ingrid Marie</lastModifiedBy>
  <revision>15</revision>
  <dcterms:created xsi:type="dcterms:W3CDTF">2024-03-11T14:31:00.0000000Z</dcterms:created>
  <dcterms:modified xsi:type="dcterms:W3CDTF">2024-06-21T10:10:11.9209926Z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3ffc1c-ef00-4620-9c2f-7d9c1597774b_Enabled">
    <vt:lpwstr>true</vt:lpwstr>
  </property>
  <property fmtid="{D5CDD505-2E9C-101B-9397-08002B2CF9AE}" pid="3" name="MSIP_Label_0c3ffc1c-ef00-4620-9c2f-7d9c1597774b_SetDate">
    <vt:lpwstr>2024-03-11T14:47:18Z</vt:lpwstr>
  </property>
  <property fmtid="{D5CDD505-2E9C-101B-9397-08002B2CF9AE}" pid="4" name="MSIP_Label_0c3ffc1c-ef00-4620-9c2f-7d9c1597774b_Method">
    <vt:lpwstr>Standard</vt:lpwstr>
  </property>
  <property fmtid="{D5CDD505-2E9C-101B-9397-08002B2CF9AE}" pid="5" name="MSIP_Label_0c3ffc1c-ef00-4620-9c2f-7d9c1597774b_Name">
    <vt:lpwstr>Intern</vt:lpwstr>
  </property>
  <property fmtid="{D5CDD505-2E9C-101B-9397-08002B2CF9AE}" pid="6" name="MSIP_Label_0c3ffc1c-ef00-4620-9c2f-7d9c1597774b_SiteId">
    <vt:lpwstr>bdcbe535-f3cf-49f5-8a6a-fb6d98dc7837</vt:lpwstr>
  </property>
  <property fmtid="{D5CDD505-2E9C-101B-9397-08002B2CF9AE}" pid="7" name="MSIP_Label_0c3ffc1c-ef00-4620-9c2f-7d9c1597774b_ActionId">
    <vt:lpwstr>898ed128-9493-4d70-94e6-80f26b1aed99</vt:lpwstr>
  </property>
  <property fmtid="{D5CDD505-2E9C-101B-9397-08002B2CF9AE}" pid="8" name="MSIP_Label_0c3ffc1c-ef00-4620-9c2f-7d9c1597774b_ContentBits">
    <vt:lpwstr>2</vt:lpwstr>
  </property>
  <property fmtid="{D5CDD505-2E9C-101B-9397-08002B2CF9AE}" pid="9" name="ContentTypeId">
    <vt:lpwstr>0x0101001F787F90AD56DE49B24246663E9E0F3D</vt:lpwstr>
  </property>
  <property fmtid="{D5CDD505-2E9C-101B-9397-08002B2CF9AE}" pid="10" name="MediaServiceImageTags">
    <vt:lpwstr/>
  </property>
</Properties>
</file>